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57" w:rsidRPr="00216C57" w:rsidRDefault="00216C57" w:rsidP="00216C57"/>
    <w:p w:rsidR="00216C57" w:rsidRPr="00216C57" w:rsidRDefault="00216C57" w:rsidP="00216C57">
      <w:pPr>
        <w:pStyle w:val="NoSpacing"/>
        <w:jc w:val="center"/>
        <w:rPr>
          <w:sz w:val="24"/>
          <w:szCs w:val="24"/>
        </w:rPr>
      </w:pPr>
      <w:r w:rsidRPr="00216C57">
        <w:rPr>
          <w:sz w:val="24"/>
          <w:szCs w:val="24"/>
        </w:rPr>
        <w:t>Tools for Life</w:t>
      </w:r>
    </w:p>
    <w:p w:rsidR="00216C57" w:rsidRPr="00216C57" w:rsidRDefault="00216C57" w:rsidP="00216C57">
      <w:pPr>
        <w:pStyle w:val="NoSpacing"/>
        <w:jc w:val="center"/>
        <w:rPr>
          <w:sz w:val="24"/>
          <w:szCs w:val="24"/>
        </w:rPr>
      </w:pPr>
      <w:r w:rsidRPr="00216C57">
        <w:rPr>
          <w:sz w:val="24"/>
          <w:szCs w:val="24"/>
        </w:rPr>
        <w:t>512 Means St. Suite 250</w:t>
      </w:r>
    </w:p>
    <w:p w:rsidR="00216C57" w:rsidRPr="00216C57" w:rsidRDefault="00216C57" w:rsidP="00216C57">
      <w:pPr>
        <w:pStyle w:val="NoSpacing"/>
        <w:jc w:val="center"/>
        <w:rPr>
          <w:sz w:val="24"/>
          <w:szCs w:val="24"/>
        </w:rPr>
      </w:pPr>
      <w:r w:rsidRPr="00216C57">
        <w:rPr>
          <w:sz w:val="24"/>
          <w:szCs w:val="24"/>
        </w:rPr>
        <w:t>Atlanta, Georgia 30345</w:t>
      </w:r>
    </w:p>
    <w:p w:rsidR="00216C57" w:rsidRPr="00216C57" w:rsidRDefault="00216C57" w:rsidP="00216C57">
      <w:pPr>
        <w:pStyle w:val="NoSpacing"/>
        <w:jc w:val="center"/>
        <w:rPr>
          <w:sz w:val="24"/>
          <w:szCs w:val="24"/>
        </w:rPr>
      </w:pPr>
      <w:r w:rsidRPr="00216C57">
        <w:rPr>
          <w:sz w:val="24"/>
          <w:szCs w:val="24"/>
        </w:rPr>
        <w:t>404-385-6570</w:t>
      </w:r>
    </w:p>
    <w:p w:rsidR="00216C57" w:rsidRPr="00216C57" w:rsidRDefault="00216C57" w:rsidP="00216C57">
      <w:pPr>
        <w:pStyle w:val="NoSpacing"/>
        <w:rPr>
          <w:sz w:val="28"/>
          <w:szCs w:val="28"/>
          <w:lang w:bidi="en-US"/>
        </w:rPr>
      </w:pPr>
    </w:p>
    <w:p w:rsidR="00216C57" w:rsidRPr="00216C57" w:rsidRDefault="00216C57" w:rsidP="00216C57">
      <w:pPr>
        <w:pStyle w:val="NoSpacing"/>
        <w:ind w:left="2880" w:firstLine="720"/>
        <w:rPr>
          <w:sz w:val="20"/>
          <w:szCs w:val="20"/>
          <w:u w:val="single"/>
          <w:lang w:bidi="en-US"/>
        </w:rPr>
      </w:pPr>
      <w:r w:rsidRPr="00216C57">
        <w:rPr>
          <w:sz w:val="20"/>
          <w:szCs w:val="20"/>
          <w:u w:val="single"/>
          <w:lang w:bidi="en-US"/>
        </w:rPr>
        <w:t>EQUIPMENT LOAN AGREEMENT</w:t>
      </w:r>
    </w:p>
    <w:p w:rsidR="00216C57" w:rsidRPr="00216C57" w:rsidRDefault="00216C57" w:rsidP="00216C57">
      <w:pPr>
        <w:pStyle w:val="NoSpacing"/>
        <w:ind w:left="4320"/>
        <w:rPr>
          <w:sz w:val="20"/>
          <w:szCs w:val="20"/>
          <w:lang w:bidi="en-US"/>
        </w:rPr>
      </w:pPr>
      <w:r w:rsidRPr="00216C57">
        <w:rPr>
          <w:sz w:val="20"/>
          <w:szCs w:val="20"/>
          <w:lang w:bidi="en-US"/>
        </w:rPr>
        <w:t>Staff issuing</w:t>
      </w:r>
      <w:proofErr w:type="gramStart"/>
      <w:r w:rsidRPr="00216C57">
        <w:rPr>
          <w:sz w:val="20"/>
          <w:szCs w:val="20"/>
          <w:lang w:bidi="en-US"/>
        </w:rPr>
        <w:t>:_</w:t>
      </w:r>
      <w:proofErr w:type="gramEnd"/>
      <w:r w:rsidRPr="00216C57">
        <w:rPr>
          <w:sz w:val="20"/>
          <w:szCs w:val="20"/>
          <w:lang w:bidi="en-US"/>
        </w:rPr>
        <w:t>______________________________</w:t>
      </w:r>
    </w:p>
    <w:p w:rsidR="00216C57" w:rsidRPr="00216C57" w:rsidRDefault="00216C57" w:rsidP="00216C57">
      <w:pPr>
        <w:pStyle w:val="NoSpacing"/>
        <w:rPr>
          <w:sz w:val="20"/>
          <w:szCs w:val="20"/>
          <w:lang w:bidi="en-US"/>
        </w:rPr>
      </w:pPr>
    </w:p>
    <w:p w:rsidR="00216C57" w:rsidRPr="00216C57" w:rsidRDefault="00216C57" w:rsidP="00216C57">
      <w:pPr>
        <w:pStyle w:val="NoSpacing"/>
        <w:rPr>
          <w:sz w:val="20"/>
          <w:szCs w:val="20"/>
          <w:lang w:bidi="en-US"/>
        </w:rPr>
      </w:pPr>
    </w:p>
    <w:p w:rsidR="00216C57" w:rsidRPr="00216C57" w:rsidRDefault="00216C57" w:rsidP="00216C57">
      <w:pPr>
        <w:pStyle w:val="NoSpacing"/>
        <w:rPr>
          <w:sz w:val="20"/>
          <w:szCs w:val="20"/>
          <w:lang w:bidi="en-US"/>
        </w:rPr>
      </w:pPr>
      <w:r w:rsidRPr="00216C57">
        <w:rPr>
          <w:sz w:val="20"/>
          <w:szCs w:val="20"/>
          <w:lang w:bidi="en-US"/>
        </w:rPr>
        <w:t>Date: __________________ Organization/ Relationship</w:t>
      </w:r>
      <w:proofErr w:type="gramStart"/>
      <w:r w:rsidRPr="00216C57">
        <w:rPr>
          <w:sz w:val="20"/>
          <w:szCs w:val="20"/>
          <w:lang w:bidi="en-US"/>
        </w:rPr>
        <w:t>:_</w:t>
      </w:r>
      <w:proofErr w:type="gramEnd"/>
      <w:r w:rsidRPr="00216C57">
        <w:rPr>
          <w:sz w:val="20"/>
          <w:szCs w:val="20"/>
          <w:lang w:bidi="en-US"/>
        </w:rPr>
        <w:t>__________________________________</w:t>
      </w:r>
    </w:p>
    <w:p w:rsidR="00216C57" w:rsidRPr="00216C57" w:rsidRDefault="00216C57" w:rsidP="00216C57">
      <w:pPr>
        <w:pStyle w:val="NoSpacing"/>
        <w:rPr>
          <w:sz w:val="20"/>
          <w:szCs w:val="20"/>
          <w:lang w:bidi="en-US"/>
        </w:rPr>
      </w:pPr>
    </w:p>
    <w:p w:rsidR="00216C57" w:rsidRPr="00216C57" w:rsidRDefault="00216C57" w:rsidP="00216C57">
      <w:pPr>
        <w:pStyle w:val="NoSpacing"/>
        <w:rPr>
          <w:sz w:val="20"/>
          <w:szCs w:val="20"/>
          <w:lang w:bidi="en-US"/>
        </w:rPr>
      </w:pPr>
      <w:r w:rsidRPr="00216C57">
        <w:rPr>
          <w:sz w:val="20"/>
          <w:szCs w:val="20"/>
          <w:lang w:bidi="en-US"/>
        </w:rPr>
        <w:t>Name</w:t>
      </w:r>
      <w:proofErr w:type="gramStart"/>
      <w:r w:rsidRPr="00216C57">
        <w:rPr>
          <w:sz w:val="20"/>
          <w:szCs w:val="20"/>
          <w:lang w:bidi="en-US"/>
        </w:rPr>
        <w:t>:_</w:t>
      </w:r>
      <w:proofErr w:type="gramEnd"/>
      <w:r w:rsidRPr="00216C57">
        <w:rPr>
          <w:sz w:val="20"/>
          <w:szCs w:val="20"/>
          <w:lang w:bidi="en-US"/>
        </w:rPr>
        <w:t>__________________________________________________________________________</w:t>
      </w:r>
    </w:p>
    <w:p w:rsidR="00216C57" w:rsidRPr="00216C57" w:rsidRDefault="00216C57" w:rsidP="00216C57">
      <w:pPr>
        <w:pStyle w:val="NoSpacing"/>
        <w:rPr>
          <w:sz w:val="20"/>
          <w:szCs w:val="20"/>
          <w:lang w:bidi="en-US"/>
        </w:rPr>
      </w:pPr>
    </w:p>
    <w:p w:rsidR="00216C57" w:rsidRPr="00216C57" w:rsidRDefault="00216C57" w:rsidP="00216C57">
      <w:pPr>
        <w:pStyle w:val="NoSpacing"/>
        <w:rPr>
          <w:sz w:val="20"/>
          <w:szCs w:val="20"/>
          <w:lang w:bidi="en-US"/>
        </w:rPr>
      </w:pPr>
      <w:r w:rsidRPr="00216C57">
        <w:rPr>
          <w:sz w:val="20"/>
          <w:szCs w:val="20"/>
          <w:lang w:bidi="en-US"/>
        </w:rPr>
        <w:t>Address: _____________________________________________________________________________________</w:t>
      </w:r>
    </w:p>
    <w:p w:rsidR="00216C57" w:rsidRPr="00216C57" w:rsidRDefault="00216C57" w:rsidP="00216C57">
      <w:pPr>
        <w:pStyle w:val="NoSpacing"/>
        <w:rPr>
          <w:sz w:val="20"/>
          <w:szCs w:val="20"/>
          <w:lang w:bidi="en-US"/>
        </w:rPr>
      </w:pPr>
    </w:p>
    <w:p w:rsidR="00216C57" w:rsidRPr="00216C57" w:rsidRDefault="00216C57" w:rsidP="00216C57">
      <w:pPr>
        <w:pStyle w:val="NoSpacing"/>
        <w:rPr>
          <w:sz w:val="20"/>
          <w:szCs w:val="20"/>
          <w:lang w:bidi="en-US"/>
        </w:rPr>
      </w:pPr>
      <w:r w:rsidRPr="00216C57">
        <w:rPr>
          <w:sz w:val="20"/>
          <w:szCs w:val="20"/>
          <w:lang w:bidi="en-US"/>
        </w:rPr>
        <w:t>Phone: _______________________E-mail: _________________________________</w:t>
      </w:r>
    </w:p>
    <w:p w:rsidR="00216C57" w:rsidRPr="00216C57" w:rsidRDefault="00216C57" w:rsidP="00216C57">
      <w:pPr>
        <w:pStyle w:val="NoSpacing"/>
        <w:rPr>
          <w:sz w:val="20"/>
          <w:szCs w:val="20"/>
          <w:lang w:bidi="en-US"/>
        </w:rPr>
      </w:pPr>
    </w:p>
    <w:p w:rsidR="00216C57" w:rsidRPr="00216C57" w:rsidRDefault="00216C57" w:rsidP="00216C57">
      <w:pPr>
        <w:pStyle w:val="NoSpacing"/>
        <w:rPr>
          <w:sz w:val="20"/>
          <w:szCs w:val="20"/>
          <w:lang w:bidi="en-US"/>
        </w:rPr>
      </w:pPr>
      <w:r w:rsidRPr="00216C57">
        <w:rPr>
          <w:sz w:val="20"/>
          <w:szCs w:val="20"/>
          <w:lang w:bidi="en-US"/>
        </w:rPr>
        <w:t>What is the disability of the individual borrowing equipment? ___________________________</w:t>
      </w:r>
    </w:p>
    <w:p w:rsidR="00216C57" w:rsidRPr="00216C57" w:rsidRDefault="00216C57" w:rsidP="00216C57">
      <w:pPr>
        <w:pStyle w:val="NoSpacing"/>
        <w:rPr>
          <w:sz w:val="20"/>
          <w:szCs w:val="20"/>
          <w:lang w:bidi="en-US"/>
        </w:rPr>
      </w:pPr>
    </w:p>
    <w:p w:rsidR="00216C57" w:rsidRPr="00216C57" w:rsidRDefault="00216C57" w:rsidP="00216C57">
      <w:pPr>
        <w:pStyle w:val="NoSpacing"/>
        <w:rPr>
          <w:sz w:val="20"/>
          <w:szCs w:val="20"/>
          <w:lang w:bidi="en-US"/>
        </w:rPr>
      </w:pPr>
      <w:r w:rsidRPr="00216C57">
        <w:rPr>
          <w:sz w:val="20"/>
          <w:szCs w:val="20"/>
          <w:lang w:bidi="en-US"/>
        </w:rPr>
        <w:t>Date of Birth/Age: ____________________________ Gender: __________________________</w:t>
      </w:r>
    </w:p>
    <w:p w:rsidR="00216C57" w:rsidRPr="00216C57" w:rsidRDefault="00216C57" w:rsidP="00216C57">
      <w:pPr>
        <w:pStyle w:val="NoSpacing"/>
        <w:rPr>
          <w:sz w:val="20"/>
          <w:szCs w:val="20"/>
          <w:lang w:bidi="en-U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4542"/>
        <w:gridCol w:w="1350"/>
        <w:gridCol w:w="1260"/>
        <w:gridCol w:w="900"/>
      </w:tblGrid>
      <w:tr w:rsidR="00216C57" w:rsidRPr="00216C57" w:rsidTr="00216C57">
        <w:trPr>
          <w:trHeight w:val="818"/>
        </w:trPr>
        <w:tc>
          <w:tcPr>
            <w:tcW w:w="1596" w:type="dxa"/>
          </w:tcPr>
          <w:p w:rsidR="00216C57" w:rsidRPr="00216C57" w:rsidRDefault="00216C57" w:rsidP="00216C57">
            <w:pPr>
              <w:rPr>
                <w:sz w:val="20"/>
                <w:szCs w:val="20"/>
                <w:lang w:bidi="en-US"/>
              </w:rPr>
            </w:pPr>
            <w:r w:rsidRPr="00216C57">
              <w:rPr>
                <w:sz w:val="20"/>
                <w:szCs w:val="20"/>
                <w:lang w:bidi="en-US"/>
              </w:rPr>
              <w:t>Inventory Number</w:t>
            </w:r>
          </w:p>
        </w:tc>
        <w:tc>
          <w:tcPr>
            <w:tcW w:w="4542" w:type="dxa"/>
          </w:tcPr>
          <w:p w:rsidR="00216C57" w:rsidRPr="00216C57" w:rsidRDefault="00216C57" w:rsidP="00216C57">
            <w:pPr>
              <w:rPr>
                <w:sz w:val="20"/>
                <w:szCs w:val="20"/>
                <w:lang w:bidi="en-US"/>
              </w:rPr>
            </w:pPr>
            <w:r w:rsidRPr="00216C57">
              <w:rPr>
                <w:sz w:val="20"/>
                <w:szCs w:val="20"/>
                <w:lang w:bidi="en-US"/>
              </w:rPr>
              <w:t>Equipment</w:t>
            </w:r>
          </w:p>
        </w:tc>
        <w:tc>
          <w:tcPr>
            <w:tcW w:w="1350" w:type="dxa"/>
          </w:tcPr>
          <w:p w:rsidR="00216C57" w:rsidRPr="00216C57" w:rsidRDefault="00216C57" w:rsidP="00216C57">
            <w:pPr>
              <w:rPr>
                <w:sz w:val="20"/>
                <w:szCs w:val="20"/>
                <w:lang w:bidi="en-US"/>
              </w:rPr>
            </w:pPr>
            <w:r w:rsidRPr="00216C57">
              <w:rPr>
                <w:sz w:val="20"/>
                <w:szCs w:val="20"/>
                <w:lang w:bidi="en-US"/>
              </w:rPr>
              <w:t>Ch</w:t>
            </w:r>
            <w:bookmarkStart w:id="0" w:name="_GoBack"/>
            <w:bookmarkEnd w:id="0"/>
            <w:r w:rsidRPr="00216C57">
              <w:rPr>
                <w:sz w:val="20"/>
                <w:szCs w:val="20"/>
                <w:lang w:bidi="en-US"/>
              </w:rPr>
              <w:t>eck-out</w:t>
            </w:r>
          </w:p>
          <w:p w:rsidR="00216C57" w:rsidRPr="00216C57" w:rsidRDefault="00216C57" w:rsidP="00216C57">
            <w:pPr>
              <w:rPr>
                <w:sz w:val="20"/>
                <w:szCs w:val="20"/>
                <w:lang w:bidi="en-US"/>
              </w:rPr>
            </w:pPr>
            <w:r w:rsidRPr="00216C57">
              <w:rPr>
                <w:sz w:val="20"/>
                <w:szCs w:val="20"/>
                <w:lang w:bidi="en-US"/>
              </w:rPr>
              <w:t>Date</w:t>
            </w:r>
          </w:p>
        </w:tc>
        <w:tc>
          <w:tcPr>
            <w:tcW w:w="1260" w:type="dxa"/>
          </w:tcPr>
          <w:p w:rsidR="00216C57" w:rsidRPr="00216C57" w:rsidRDefault="00216C57" w:rsidP="00216C57">
            <w:pPr>
              <w:rPr>
                <w:sz w:val="20"/>
                <w:szCs w:val="20"/>
                <w:lang w:bidi="en-US"/>
              </w:rPr>
            </w:pPr>
            <w:r w:rsidRPr="00216C57">
              <w:rPr>
                <w:sz w:val="20"/>
                <w:szCs w:val="20"/>
                <w:lang w:bidi="en-US"/>
              </w:rPr>
              <w:t>Return</w:t>
            </w:r>
          </w:p>
          <w:p w:rsidR="00216C57" w:rsidRPr="00216C57" w:rsidRDefault="00216C57" w:rsidP="00216C57">
            <w:pPr>
              <w:rPr>
                <w:sz w:val="20"/>
                <w:szCs w:val="20"/>
                <w:lang w:bidi="en-US"/>
              </w:rPr>
            </w:pPr>
            <w:r w:rsidRPr="00216C57">
              <w:rPr>
                <w:sz w:val="20"/>
                <w:szCs w:val="20"/>
                <w:lang w:bidi="en-US"/>
              </w:rPr>
              <w:t>Date</w:t>
            </w:r>
          </w:p>
        </w:tc>
        <w:tc>
          <w:tcPr>
            <w:tcW w:w="900" w:type="dxa"/>
          </w:tcPr>
          <w:p w:rsidR="00216C57" w:rsidRPr="00216C57" w:rsidRDefault="00216C57" w:rsidP="00216C57">
            <w:pPr>
              <w:rPr>
                <w:sz w:val="20"/>
                <w:szCs w:val="20"/>
                <w:lang w:bidi="en-US"/>
              </w:rPr>
            </w:pPr>
            <w:r w:rsidRPr="00216C57">
              <w:rPr>
                <w:sz w:val="20"/>
                <w:szCs w:val="20"/>
                <w:lang w:bidi="en-US"/>
              </w:rPr>
              <w:t>Staff</w:t>
            </w:r>
          </w:p>
          <w:p w:rsidR="00216C57" w:rsidRPr="00216C57" w:rsidRDefault="00216C57" w:rsidP="00216C57">
            <w:pPr>
              <w:rPr>
                <w:sz w:val="20"/>
                <w:szCs w:val="20"/>
                <w:lang w:bidi="en-US"/>
              </w:rPr>
            </w:pPr>
            <w:r w:rsidRPr="00216C57">
              <w:rPr>
                <w:sz w:val="20"/>
                <w:szCs w:val="20"/>
                <w:lang w:bidi="en-US"/>
              </w:rPr>
              <w:t>Initials</w:t>
            </w:r>
          </w:p>
        </w:tc>
      </w:tr>
      <w:tr w:rsidR="00216C57" w:rsidRPr="00216C57" w:rsidTr="00BE28AA">
        <w:trPr>
          <w:trHeight w:val="665"/>
        </w:trPr>
        <w:tc>
          <w:tcPr>
            <w:tcW w:w="1596" w:type="dxa"/>
          </w:tcPr>
          <w:p w:rsidR="00216C57" w:rsidRPr="00216C57" w:rsidRDefault="00216C57" w:rsidP="00216C57">
            <w:pPr>
              <w:rPr>
                <w:sz w:val="20"/>
                <w:szCs w:val="20"/>
                <w:lang w:bidi="en-US"/>
              </w:rPr>
            </w:pPr>
            <w:r>
              <w:rPr>
                <w:sz w:val="20"/>
                <w:szCs w:val="20"/>
                <w:lang w:bidi="en-US"/>
              </w:rPr>
              <w:t>1.</w:t>
            </w:r>
          </w:p>
        </w:tc>
        <w:tc>
          <w:tcPr>
            <w:tcW w:w="4542" w:type="dxa"/>
          </w:tcPr>
          <w:p w:rsidR="00216C57" w:rsidRPr="00216C57" w:rsidRDefault="00216C57" w:rsidP="00216C57">
            <w:pPr>
              <w:rPr>
                <w:sz w:val="20"/>
                <w:szCs w:val="20"/>
                <w:lang w:bidi="en-US"/>
              </w:rPr>
            </w:pPr>
          </w:p>
        </w:tc>
        <w:tc>
          <w:tcPr>
            <w:tcW w:w="1350" w:type="dxa"/>
          </w:tcPr>
          <w:p w:rsidR="00216C57" w:rsidRPr="00216C57" w:rsidRDefault="00216C57" w:rsidP="00216C57">
            <w:pPr>
              <w:rPr>
                <w:sz w:val="20"/>
                <w:szCs w:val="20"/>
                <w:lang w:bidi="en-US"/>
              </w:rPr>
            </w:pPr>
          </w:p>
        </w:tc>
        <w:tc>
          <w:tcPr>
            <w:tcW w:w="1260" w:type="dxa"/>
          </w:tcPr>
          <w:p w:rsidR="00216C57" w:rsidRPr="00216C57" w:rsidRDefault="00216C57" w:rsidP="00216C57">
            <w:pPr>
              <w:rPr>
                <w:sz w:val="20"/>
                <w:szCs w:val="20"/>
                <w:lang w:bidi="en-US"/>
              </w:rPr>
            </w:pPr>
          </w:p>
        </w:tc>
        <w:tc>
          <w:tcPr>
            <w:tcW w:w="900" w:type="dxa"/>
          </w:tcPr>
          <w:p w:rsidR="00216C57" w:rsidRPr="00216C57" w:rsidRDefault="00216C57" w:rsidP="00216C57">
            <w:pPr>
              <w:rPr>
                <w:sz w:val="20"/>
                <w:szCs w:val="20"/>
                <w:lang w:bidi="en-US"/>
              </w:rPr>
            </w:pPr>
          </w:p>
        </w:tc>
      </w:tr>
      <w:tr w:rsidR="00216C57" w:rsidRPr="00216C57" w:rsidTr="00BE28AA">
        <w:tc>
          <w:tcPr>
            <w:tcW w:w="1596" w:type="dxa"/>
          </w:tcPr>
          <w:p w:rsidR="00216C57" w:rsidRPr="00216C57" w:rsidRDefault="00216C57" w:rsidP="00216C57">
            <w:pPr>
              <w:rPr>
                <w:sz w:val="20"/>
                <w:szCs w:val="20"/>
                <w:lang w:bidi="en-US"/>
              </w:rPr>
            </w:pPr>
            <w:r w:rsidRPr="00216C57">
              <w:rPr>
                <w:sz w:val="20"/>
                <w:szCs w:val="20"/>
                <w:lang w:bidi="en-US"/>
              </w:rPr>
              <w:t>2.</w:t>
            </w:r>
          </w:p>
        </w:tc>
        <w:tc>
          <w:tcPr>
            <w:tcW w:w="4542" w:type="dxa"/>
          </w:tcPr>
          <w:p w:rsidR="00216C57" w:rsidRPr="00216C57" w:rsidRDefault="00216C57" w:rsidP="00216C57">
            <w:pPr>
              <w:rPr>
                <w:sz w:val="20"/>
                <w:szCs w:val="20"/>
                <w:lang w:bidi="en-US"/>
              </w:rPr>
            </w:pPr>
          </w:p>
        </w:tc>
        <w:tc>
          <w:tcPr>
            <w:tcW w:w="1350" w:type="dxa"/>
          </w:tcPr>
          <w:p w:rsidR="00216C57" w:rsidRPr="00216C57" w:rsidRDefault="00216C57" w:rsidP="00216C57">
            <w:pPr>
              <w:rPr>
                <w:sz w:val="20"/>
                <w:szCs w:val="20"/>
                <w:lang w:bidi="en-US"/>
              </w:rPr>
            </w:pPr>
          </w:p>
        </w:tc>
        <w:tc>
          <w:tcPr>
            <w:tcW w:w="1260" w:type="dxa"/>
          </w:tcPr>
          <w:p w:rsidR="00216C57" w:rsidRPr="00216C57" w:rsidRDefault="00216C57" w:rsidP="00216C57">
            <w:pPr>
              <w:rPr>
                <w:sz w:val="20"/>
                <w:szCs w:val="20"/>
                <w:lang w:bidi="en-US"/>
              </w:rPr>
            </w:pPr>
          </w:p>
        </w:tc>
        <w:tc>
          <w:tcPr>
            <w:tcW w:w="900" w:type="dxa"/>
          </w:tcPr>
          <w:p w:rsidR="00216C57" w:rsidRPr="00216C57" w:rsidRDefault="00216C57" w:rsidP="00216C57">
            <w:pPr>
              <w:rPr>
                <w:sz w:val="20"/>
                <w:szCs w:val="20"/>
                <w:lang w:bidi="en-US"/>
              </w:rPr>
            </w:pPr>
          </w:p>
        </w:tc>
      </w:tr>
      <w:tr w:rsidR="00216C57" w:rsidRPr="00216C57" w:rsidTr="00BE28AA">
        <w:tc>
          <w:tcPr>
            <w:tcW w:w="1596" w:type="dxa"/>
          </w:tcPr>
          <w:p w:rsidR="00216C57" w:rsidRPr="00216C57" w:rsidRDefault="00216C57" w:rsidP="00216C57">
            <w:pPr>
              <w:rPr>
                <w:sz w:val="20"/>
                <w:szCs w:val="20"/>
                <w:lang w:bidi="en-US"/>
              </w:rPr>
            </w:pPr>
            <w:r w:rsidRPr="00216C57">
              <w:rPr>
                <w:sz w:val="20"/>
                <w:szCs w:val="20"/>
                <w:lang w:bidi="en-US"/>
              </w:rPr>
              <w:t>3.</w:t>
            </w:r>
          </w:p>
        </w:tc>
        <w:tc>
          <w:tcPr>
            <w:tcW w:w="4542" w:type="dxa"/>
          </w:tcPr>
          <w:p w:rsidR="00216C57" w:rsidRPr="00216C57" w:rsidRDefault="00216C57" w:rsidP="00216C57">
            <w:pPr>
              <w:rPr>
                <w:sz w:val="20"/>
                <w:szCs w:val="20"/>
                <w:lang w:bidi="en-US"/>
              </w:rPr>
            </w:pPr>
          </w:p>
        </w:tc>
        <w:tc>
          <w:tcPr>
            <w:tcW w:w="1350" w:type="dxa"/>
          </w:tcPr>
          <w:p w:rsidR="00216C57" w:rsidRPr="00216C57" w:rsidRDefault="00216C57" w:rsidP="00216C57">
            <w:pPr>
              <w:rPr>
                <w:sz w:val="20"/>
                <w:szCs w:val="20"/>
                <w:lang w:bidi="en-US"/>
              </w:rPr>
            </w:pPr>
          </w:p>
        </w:tc>
        <w:tc>
          <w:tcPr>
            <w:tcW w:w="1260" w:type="dxa"/>
          </w:tcPr>
          <w:p w:rsidR="00216C57" w:rsidRPr="00216C57" w:rsidRDefault="00216C57" w:rsidP="00216C57">
            <w:pPr>
              <w:rPr>
                <w:sz w:val="20"/>
                <w:szCs w:val="20"/>
                <w:lang w:bidi="en-US"/>
              </w:rPr>
            </w:pPr>
          </w:p>
        </w:tc>
        <w:tc>
          <w:tcPr>
            <w:tcW w:w="900" w:type="dxa"/>
          </w:tcPr>
          <w:p w:rsidR="00216C57" w:rsidRPr="00216C57" w:rsidRDefault="00216C57" w:rsidP="00216C57">
            <w:pPr>
              <w:rPr>
                <w:sz w:val="20"/>
                <w:szCs w:val="20"/>
                <w:lang w:bidi="en-US"/>
              </w:rPr>
            </w:pPr>
          </w:p>
        </w:tc>
      </w:tr>
      <w:tr w:rsidR="00216C57" w:rsidRPr="00216C57" w:rsidTr="00BE28AA">
        <w:tc>
          <w:tcPr>
            <w:tcW w:w="1596" w:type="dxa"/>
          </w:tcPr>
          <w:p w:rsidR="00216C57" w:rsidRPr="00216C57" w:rsidRDefault="00216C57" w:rsidP="00216C57">
            <w:pPr>
              <w:rPr>
                <w:sz w:val="20"/>
                <w:szCs w:val="20"/>
                <w:lang w:bidi="en-US"/>
              </w:rPr>
            </w:pPr>
            <w:r>
              <w:rPr>
                <w:sz w:val="20"/>
                <w:szCs w:val="20"/>
                <w:lang w:bidi="en-US"/>
              </w:rPr>
              <w:t>4.</w:t>
            </w:r>
          </w:p>
        </w:tc>
        <w:tc>
          <w:tcPr>
            <w:tcW w:w="4542" w:type="dxa"/>
          </w:tcPr>
          <w:p w:rsidR="00216C57" w:rsidRPr="00216C57" w:rsidRDefault="00216C57" w:rsidP="00216C57">
            <w:pPr>
              <w:rPr>
                <w:sz w:val="20"/>
                <w:szCs w:val="20"/>
                <w:lang w:bidi="en-US"/>
              </w:rPr>
            </w:pPr>
          </w:p>
        </w:tc>
        <w:tc>
          <w:tcPr>
            <w:tcW w:w="1350" w:type="dxa"/>
          </w:tcPr>
          <w:p w:rsidR="00216C57" w:rsidRPr="00216C57" w:rsidRDefault="00216C57" w:rsidP="00216C57">
            <w:pPr>
              <w:rPr>
                <w:sz w:val="20"/>
                <w:szCs w:val="20"/>
                <w:lang w:bidi="en-US"/>
              </w:rPr>
            </w:pPr>
          </w:p>
        </w:tc>
        <w:tc>
          <w:tcPr>
            <w:tcW w:w="1260" w:type="dxa"/>
          </w:tcPr>
          <w:p w:rsidR="00216C57" w:rsidRPr="00216C57" w:rsidRDefault="00216C57" w:rsidP="00216C57">
            <w:pPr>
              <w:rPr>
                <w:sz w:val="20"/>
                <w:szCs w:val="20"/>
                <w:lang w:bidi="en-US"/>
              </w:rPr>
            </w:pPr>
            <w:r w:rsidRPr="00216C57">
              <w:rPr>
                <w:sz w:val="20"/>
                <w:szCs w:val="20"/>
                <w:lang w:bidi="en-US"/>
              </w:rPr>
              <w:t xml:space="preserve"> </w:t>
            </w:r>
          </w:p>
        </w:tc>
        <w:tc>
          <w:tcPr>
            <w:tcW w:w="900" w:type="dxa"/>
          </w:tcPr>
          <w:p w:rsidR="00216C57" w:rsidRPr="00216C57" w:rsidRDefault="00216C57" w:rsidP="00216C57">
            <w:pPr>
              <w:rPr>
                <w:sz w:val="20"/>
                <w:szCs w:val="20"/>
                <w:lang w:bidi="en-US"/>
              </w:rPr>
            </w:pPr>
          </w:p>
        </w:tc>
      </w:tr>
    </w:tbl>
    <w:p w:rsidR="00216C57" w:rsidRPr="00216C57" w:rsidRDefault="00216C57" w:rsidP="00216C57">
      <w:pPr>
        <w:rPr>
          <w:sz w:val="20"/>
          <w:szCs w:val="20"/>
          <w:lang w:bidi="en-US"/>
        </w:rPr>
      </w:pPr>
      <w:proofErr w:type="gramStart"/>
      <w:r w:rsidRPr="00216C57">
        <w:rPr>
          <w:sz w:val="20"/>
          <w:szCs w:val="20"/>
          <w:lang w:bidi="en-US"/>
        </w:rPr>
        <w:t>Tools for Life is</w:t>
      </w:r>
      <w:proofErr w:type="gramEnd"/>
      <w:r w:rsidRPr="00216C57">
        <w:rPr>
          <w:sz w:val="20"/>
          <w:szCs w:val="20"/>
          <w:lang w:bidi="en-US"/>
        </w:rPr>
        <w:t xml:space="preserve"> an agent facilitating the matching of assistive technology equipment with individuals who have a need to use such equipment. If any part of the equipment borrowed from TFL is lost, stolen, or damaged, I accept responsibility for its repair or replacement. Equipment is to be returned by the return date. If previously shipped, please return it in same packaging if possible with required insurance. TFL covers the initial shipping/handling and insurance costs. Borrower assumes the return shipment and insurance costs.</w:t>
      </w:r>
    </w:p>
    <w:p w:rsidR="00216C57" w:rsidRPr="00216C57" w:rsidRDefault="00216C57" w:rsidP="00216C57">
      <w:pPr>
        <w:rPr>
          <w:i/>
          <w:sz w:val="20"/>
          <w:szCs w:val="20"/>
          <w:lang w:bidi="en-US"/>
        </w:rPr>
      </w:pPr>
      <w:r w:rsidRPr="00216C57">
        <w:rPr>
          <w:i/>
          <w:sz w:val="20"/>
          <w:szCs w:val="20"/>
          <w:lang w:bidi="en-US"/>
        </w:rPr>
        <w:t>This equipment has been demonstrated and/or instructions for safe usage provided. I understand if I am not the direct user, that it is my responsibility to teach the user. I have read the above conditions of this loan agreement, and accept these conditions. I agree to indemnify and hold harmless Tools for Life for any injures or liability that may result from the use of this equipment, or from home modifications.</w:t>
      </w:r>
    </w:p>
    <w:p w:rsidR="00216C57" w:rsidRPr="00216C57" w:rsidRDefault="00216C57" w:rsidP="00216C57">
      <w:pPr>
        <w:rPr>
          <w:sz w:val="20"/>
          <w:szCs w:val="20"/>
          <w:lang w:bidi="en-US"/>
        </w:rPr>
      </w:pPr>
      <w:r w:rsidRPr="00216C57">
        <w:rPr>
          <w:sz w:val="20"/>
          <w:szCs w:val="20"/>
          <w:lang w:bidi="en-US"/>
        </w:rPr>
        <w:t xml:space="preserve">___________________________________                _________                     ________________________________ </w:t>
      </w:r>
    </w:p>
    <w:p w:rsidR="00216C57" w:rsidRPr="00216C57" w:rsidRDefault="00216C57" w:rsidP="00216C57">
      <w:pPr>
        <w:rPr>
          <w:sz w:val="20"/>
          <w:szCs w:val="20"/>
          <w:lang w:bidi="en-US"/>
        </w:rPr>
      </w:pPr>
      <w:r w:rsidRPr="00216C57">
        <w:rPr>
          <w:sz w:val="20"/>
          <w:szCs w:val="20"/>
          <w:lang w:bidi="en-US"/>
        </w:rPr>
        <w:t xml:space="preserve">  Signature of Borrower</w:t>
      </w:r>
      <w:r w:rsidRPr="00216C57">
        <w:rPr>
          <w:sz w:val="20"/>
          <w:szCs w:val="20"/>
          <w:lang w:bidi="en-US"/>
        </w:rPr>
        <w:tab/>
        <w:t xml:space="preserve">                                           Date to Return                    Signature of Tools for Life Staff</w:t>
      </w:r>
    </w:p>
    <w:p w:rsidR="009B4C06" w:rsidRPr="00216C57" w:rsidRDefault="00792C54">
      <w:pPr>
        <w:rPr>
          <w:sz w:val="20"/>
          <w:szCs w:val="20"/>
        </w:rPr>
      </w:pPr>
    </w:p>
    <w:sectPr w:rsidR="009B4C06" w:rsidRPr="00216C57" w:rsidSect="00553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57"/>
    <w:rsid w:val="00216C57"/>
    <w:rsid w:val="00454344"/>
    <w:rsid w:val="005E0B1A"/>
    <w:rsid w:val="0079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C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C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1BDD-9AAB-4364-AAE2-DC6A253E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Martha Elizabeth</dc:creator>
  <cp:lastModifiedBy>Rust, Martha Elizabeth</cp:lastModifiedBy>
  <cp:revision>2</cp:revision>
  <dcterms:created xsi:type="dcterms:W3CDTF">2014-08-12T12:18:00Z</dcterms:created>
  <dcterms:modified xsi:type="dcterms:W3CDTF">2014-08-12T12:18:00Z</dcterms:modified>
</cp:coreProperties>
</file>